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01" w:rsidRPr="00977A01" w:rsidRDefault="00977A01" w:rsidP="00977A01">
      <w:pPr>
        <w:jc w:val="center"/>
        <w:outlineLvl w:val="0"/>
        <w:rPr>
          <w:b/>
          <w:i/>
          <w:color w:val="252525"/>
          <w:kern w:val="36"/>
          <w:sz w:val="41"/>
          <w:szCs w:val="41"/>
          <w:lang w:val="en-US"/>
        </w:rPr>
      </w:pPr>
      <w:r w:rsidRPr="00977A01">
        <w:rPr>
          <w:b/>
          <w:i/>
          <w:color w:val="252525"/>
          <w:kern w:val="36"/>
          <w:sz w:val="41"/>
          <w:szCs w:val="41"/>
          <w:lang w:val="en-US"/>
        </w:rPr>
        <w:t xml:space="preserve">8-dekabr </w:t>
      </w:r>
      <w:proofErr w:type="spellStart"/>
      <w:r w:rsidRPr="00977A01">
        <w:rPr>
          <w:b/>
          <w:i/>
          <w:color w:val="252525"/>
          <w:kern w:val="36"/>
          <w:sz w:val="41"/>
          <w:szCs w:val="41"/>
          <w:lang w:val="en-US"/>
        </w:rPr>
        <w:t>Konstitutsiya</w:t>
      </w:r>
      <w:proofErr w:type="spellEnd"/>
      <w:r w:rsidRPr="00977A01">
        <w:rPr>
          <w:b/>
          <w:i/>
          <w:color w:val="252525"/>
          <w:kern w:val="36"/>
          <w:sz w:val="41"/>
          <w:szCs w:val="41"/>
          <w:lang w:val="en-US"/>
        </w:rPr>
        <w:t xml:space="preserve"> </w:t>
      </w:r>
      <w:proofErr w:type="spellStart"/>
      <w:r w:rsidRPr="00977A01">
        <w:rPr>
          <w:b/>
          <w:i/>
          <w:color w:val="252525"/>
          <w:kern w:val="36"/>
          <w:sz w:val="41"/>
          <w:szCs w:val="41"/>
          <w:lang w:val="en-US"/>
        </w:rPr>
        <w:t>kuniga</w:t>
      </w:r>
      <w:proofErr w:type="spellEnd"/>
      <w:r w:rsidRPr="00977A01">
        <w:rPr>
          <w:b/>
          <w:i/>
          <w:color w:val="252525"/>
          <w:kern w:val="36"/>
          <w:sz w:val="41"/>
          <w:szCs w:val="41"/>
          <w:lang w:val="en-US"/>
        </w:rPr>
        <w:t xml:space="preserve"> </w:t>
      </w:r>
      <w:proofErr w:type="spellStart"/>
      <w:r w:rsidRPr="00977A01">
        <w:rPr>
          <w:b/>
          <w:i/>
          <w:color w:val="252525"/>
          <w:kern w:val="36"/>
          <w:sz w:val="41"/>
          <w:szCs w:val="41"/>
          <w:lang w:val="en-US"/>
        </w:rPr>
        <w:t>bag’ishlangan</w:t>
      </w:r>
      <w:proofErr w:type="spellEnd"/>
      <w:r w:rsidRPr="00977A01">
        <w:rPr>
          <w:b/>
          <w:i/>
          <w:color w:val="252525"/>
          <w:kern w:val="36"/>
          <w:sz w:val="41"/>
          <w:szCs w:val="41"/>
          <w:lang w:val="en-US"/>
        </w:rPr>
        <w:t xml:space="preserve"> </w:t>
      </w:r>
      <w:proofErr w:type="spellStart"/>
      <w:r w:rsidRPr="00977A01">
        <w:rPr>
          <w:b/>
          <w:i/>
          <w:color w:val="252525"/>
          <w:kern w:val="36"/>
          <w:sz w:val="41"/>
          <w:szCs w:val="41"/>
          <w:lang w:val="en-US"/>
        </w:rPr>
        <w:t>tadbir</w:t>
      </w:r>
      <w:proofErr w:type="spellEnd"/>
      <w:r w:rsidRPr="00977A01">
        <w:rPr>
          <w:b/>
          <w:i/>
          <w:color w:val="252525"/>
          <w:kern w:val="36"/>
          <w:sz w:val="41"/>
          <w:szCs w:val="41"/>
          <w:lang w:val="en-US"/>
        </w:rPr>
        <w:t xml:space="preserve"> </w:t>
      </w:r>
      <w:proofErr w:type="spellStart"/>
      <w:r w:rsidRPr="00977A01">
        <w:rPr>
          <w:b/>
          <w:i/>
          <w:color w:val="252525"/>
          <w:kern w:val="36"/>
          <w:sz w:val="41"/>
          <w:szCs w:val="41"/>
          <w:lang w:val="en-US"/>
        </w:rPr>
        <w:t>senariysi</w:t>
      </w:r>
      <w:proofErr w:type="spellEnd"/>
    </w:p>
    <w:p w:rsidR="00977A01" w:rsidRPr="00977A01" w:rsidRDefault="00977A01" w:rsidP="00977A01">
      <w:pPr>
        <w:jc w:val="center"/>
        <w:rPr>
          <w:b/>
          <w:bCs/>
          <w:i/>
          <w:caps/>
          <w:color w:val="FFFFFF"/>
          <w:spacing w:val="15"/>
          <w:sz w:val="18"/>
          <w:szCs w:val="18"/>
          <w:lang w:val="en-US"/>
        </w:rPr>
      </w:pPr>
      <w:r w:rsidRPr="00977A01">
        <w:rPr>
          <w:b/>
          <w:bCs/>
          <w:i/>
          <w:caps/>
          <w:color w:val="FFFFFF"/>
          <w:spacing w:val="15"/>
          <w:sz w:val="18"/>
          <w:szCs w:val="18"/>
          <w:lang w:val="en-US"/>
        </w:rPr>
        <w:t>14</w:t>
      </w:r>
      <w:r w:rsidRPr="00977A01">
        <w:rPr>
          <w:b/>
          <w:bCs/>
          <w:i/>
          <w:caps/>
          <w:color w:val="FFFFFF"/>
          <w:spacing w:val="15"/>
          <w:sz w:val="18"/>
          <w:szCs w:val="18"/>
        </w:rPr>
        <w:t>ФЕВ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1-boshlovchi: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 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Shukrona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aytamiz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qutlug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’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kunlarga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                        </w:t>
      </w:r>
      <w:proofErr w:type="spellStart"/>
      <w:proofErr w:type="gram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Ma’noga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mazmunga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to’liq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kunlarga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                       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Farovon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nurafshon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ulug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;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kunlarga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                       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Ey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ozod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diyorim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–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O’zbekistonim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                       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Ey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ozod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diyorim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–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O’zbekistonim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2-boshlovchi: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Yangi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davrv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keldi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o’zgardi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zamon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                        </w:t>
      </w:r>
      <w:proofErr w:type="spellStart"/>
      <w:proofErr w:type="gram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Zamon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zayli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bilan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o’zgardi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inson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                       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O’zgardi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jamiyat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o’zgardi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hayot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                       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O’zgardi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qo’shig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’-u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o’zgardi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hayot</w:t>
      </w:r>
      <w:proofErr w:type="spellEnd"/>
      <w:r w:rsidRPr="00977A01">
        <w:rPr>
          <w:rFonts w:ascii="Arial" w:hAnsi="Arial" w:cs="Arial"/>
          <w:i/>
          <w:iCs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1-o’quvchi: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 — 1990-yil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iyun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Deklaratsiyasi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e’lon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qilindi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 Bu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mustaqillik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uchun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ilk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qadamlardan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bo’ldi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2-o’quvchi: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1991-yil 31-avgust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mustaqilligini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e’lon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kuni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muborak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bo’lsin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Toabad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istiqlol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oftobi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kulsin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berdi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bizga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saodat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Berdi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e’tiqod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-u,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keng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imkoniyat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lastRenderedPageBreak/>
        <w:t>3-o’quvchi: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>1992-yil 2-mart</w:t>
      </w:r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 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Respublikasi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BMT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a’zoligiga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qabul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qilindi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Sen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ham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tenglar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ichida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tengsan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Bag’ri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butun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yurtsan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bag’ri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kengsan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Sendek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xalqimning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ham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bag’ri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butundir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Dunyo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binosida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bitta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ustundir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Millatlar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uyida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barcha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qatori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xos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o’rni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-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qatorda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nori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4-o’quvchi:  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Yaxshilar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tufayli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ozod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diyorim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Ozodlik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tufayli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obod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diyorim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Oliy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Qomusga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chekkanda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imzo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Yaxshilarni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ko’rdi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o’zidan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rizo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Ne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qissa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Hurriyat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qomusidir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u.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Ulusning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oriyu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nomusidir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 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Istiqlol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yoshdan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oshgan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chog’ida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U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tug’ildi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yaxshilikning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bog’ida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bergan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oily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baxtdir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O’zbekka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yarashgan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toj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-u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taxtdur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bu.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Konstitutsiyamiz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nodir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chinakam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U biz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uchun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oily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hakam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Vatan</w:t>
      </w:r>
      <w:proofErr w:type="spellEnd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haqida</w:t>
      </w:r>
      <w:proofErr w:type="spellEnd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qo’shiq</w:t>
      </w:r>
      <w:proofErr w:type="spellEnd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yangraydi</w:t>
      </w:r>
      <w:proofErr w:type="spellEnd"/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: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5-o’quvchi: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1-modda: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suveren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demokratik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Respublika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.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lastRenderedPageBreak/>
        <w:t>Respublikasi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degan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nomlari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xil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ma’noni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bildiradi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Karnay-surnay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ovoz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berdi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jahonga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Jahonni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qaratdi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Temurning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ruhiga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qilib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qasamyod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Yolboshchimiz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etdi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xalq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dilini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shod,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Yo’lboshchi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so’zini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ettirdi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davom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Dilida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xalqiga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chuqur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ehtirom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Hech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hazon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bo’lmasin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biz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kezgan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chaman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Bizdan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qolsin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ozod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obod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Vatan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6-o’quvchi: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  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Marifat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bo’stoni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ezgu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dostoni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Dostligu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tinchlikning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metin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qo’rg’oni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ozod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diyorim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obod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diyorim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O’quvchilar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tomonidan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raqs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ijro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etiladi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7-o’quvchi: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3-modda: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Respublikasi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o’zining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milliy-davlat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ma’muriy-hududiy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tuzilishini,</w:t>
      </w:r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hokimyati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boshqaruv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organlarining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tizimini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belgilaydi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ichki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tyashqi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siyosatini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amalgam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oshiradi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.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O’zbekistonning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chegarasi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hududi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dahlsiz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bo’linmasdir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Dunyo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xaritasin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bezab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shersimon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Qulochini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yoydi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hur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lastRenderedPageBreak/>
        <w:t>Xaritaga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soling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diqat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nazarin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Ko’ring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xavas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yurtim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manzarin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U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qaddin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roslagan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sherga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oxshaydi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Pahlavon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bahodir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erga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o’xshaydi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Istibdod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zanjirin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uzib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batamom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O’zligin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olamga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etdi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namoyon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Ozod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nafas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oldi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jaho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aro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dunyo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bog’iga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baxsh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etdi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oro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8-o’quvchi: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4-modda: 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Respublikasining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tili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tilidir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9-o’quvchi: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 5-modda: 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Respublikasi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qonuni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bilan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tasdiqlangan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ramzlari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-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bayrog’i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gerbi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madhiyasiga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Olam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ahli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bilan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qilib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barobar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Ayladi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qadrdon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do’st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-u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birodar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Chiqardi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millatlar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uyin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to’riga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Umir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qo’shdi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umriga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Mulki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jahon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bayroqlari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qatori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Shula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sochdi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bayrog’imiz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sharori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Olam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aro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madhiyamiz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yangradi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Eshitganki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kishi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joni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yayradi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bergan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oily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baxtdir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O’zbekka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yarashgan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toj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-u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taxtdur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lastRenderedPageBreak/>
        <w:t>10-o’quvchi: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 6-modda: 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Respublikasining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poytaxti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– Toshkent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shahri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ko’xna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diyorim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ona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Toshkentim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Tarixda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nomi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Choch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gohi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Shoshkentim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Binkentu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Banokat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ko’zi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yosh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kentim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A77BA4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A77BA4">
        <w:rPr>
          <w:rFonts w:ascii="Arial" w:hAnsi="Arial" w:cs="Arial"/>
          <w:color w:val="454545"/>
          <w:sz w:val="21"/>
          <w:szCs w:val="21"/>
          <w:lang w:val="en-US"/>
        </w:rPr>
        <w:t>Egilgan, sinmagan, boshi Toshkentim!</w:t>
      </w:r>
    </w:p>
    <w:p w:rsidR="00977A01" w:rsidRPr="00A77BA4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A77BA4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11-o’quvchi: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7-modda: 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Xalq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hokimyatining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birdan-bir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manbayidir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Adolatning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qo’yib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tamal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toshini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Yo’lboshchi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ko’tardi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xalqning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boshini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U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tinim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bilmasdan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ishladi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shoyon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Konstitutsiyaga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fido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jon</w:t>
      </w:r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Birnchi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o’ringa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qo’yib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insonni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Inson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sharafiga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baxsh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etdi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jonni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Qonunlar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insonga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qilmasa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xizmat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Qonunlar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insonni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etmasa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izzat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Qonun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emas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dedi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undayin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qonun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A77BA4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A77BA4">
        <w:rPr>
          <w:rFonts w:ascii="Arial" w:hAnsi="Arial" w:cs="Arial"/>
          <w:color w:val="454545"/>
          <w:sz w:val="21"/>
          <w:szCs w:val="21"/>
          <w:lang w:val="en-US"/>
        </w:rPr>
        <w:t>Qonunda Insondir zori Humoyun.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sharafi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shoni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insondir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Tanasi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yuragi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joni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insondir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12-o’quvchi: 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31-modda: 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Hamma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uchun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vijdon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erkinligi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kafolatlanadi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.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inson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hohlagan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diniga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e’tiqod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qilish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yoki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hech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qaysi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dinga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e’tiqod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qilmasligi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huquqiga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.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Diniy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qarashlarni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majburan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singdirishga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yo’l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lastRenderedPageBreak/>
        <w:t>qo’yilmaydi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Tiklandi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iftihor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milliy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g’uru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o’zbekman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deb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ayturmiz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mag’rur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Tiklandi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an’ana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urf-odatimia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Tiklandi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qadriyat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tarix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moziy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E’tiqod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 din-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iymon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ilimi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ilohiy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13-o’quvchi:   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41-modda: 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kim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bilim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olish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huquqiga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.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Bepul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umumiy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ta’lim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olish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tomonidan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kafolatlanadi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.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Maktab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ishlari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nazoratidadir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Ilmliy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kishini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qadrlar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zamon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Ne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zamon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qadrlar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jumlayi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jahon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bilan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bezar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umrini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basher.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Ilm-katta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boylik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ilm-siymu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zar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Ilm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bilan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bezar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umrini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basher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Umti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oqibatda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topgaydir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qadr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Ilmdan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yaratdi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oily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qasr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14-o’quvchi:</w:t>
      </w:r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   2004-yil 22-may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O’zbekiston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respublikasi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Prezidentining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“2004-2009-yillarda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maktab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ta’limini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rivojlantirish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davlat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umummilliy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dasturi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to’g’risida”gi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farmoni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e’lon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qilindi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color w:val="454545"/>
          <w:sz w:val="21"/>
          <w:szCs w:val="21"/>
          <w:lang w:val="en-US"/>
        </w:rPr>
        <w:t>15-o’quvchi:  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Aqlga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tayangan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Qomusimiz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lastRenderedPageBreak/>
        <w:t>Aql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Adolatni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etur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ustuvor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Adolatli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jamiyatga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berganda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baxo</w:t>
      </w:r>
      <w:proofErr w:type="spell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Qomusimiz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nodir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,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tengsiz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</w:t>
      </w:r>
      <w:proofErr w:type="spellEnd"/>
      <w:proofErr w:type="gram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a’lo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!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Vatan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posbonimiz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bo’laylik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hushyor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Nifoq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urug’ini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sochmasin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ag’yor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Fidoyi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bo’laylik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Mustaqillikka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,</w:t>
      </w:r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Bizni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chorlamoqda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haq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ahillikka</w:t>
      </w:r>
      <w:proofErr w:type="spellEnd"/>
      <w:r w:rsidRPr="00977A01">
        <w:rPr>
          <w:rFonts w:ascii="Arial" w:hAnsi="Arial" w:cs="Arial"/>
          <w:color w:val="454545"/>
          <w:sz w:val="21"/>
          <w:szCs w:val="21"/>
          <w:lang w:val="en-US"/>
        </w:rPr>
        <w:t>.</w:t>
      </w:r>
      <w:proofErr w:type="gramEnd"/>
    </w:p>
    <w:p w:rsidR="00977A01" w:rsidRPr="00977A01" w:rsidRDefault="00977A01" w:rsidP="00977A01">
      <w:pPr>
        <w:spacing w:after="360"/>
        <w:rPr>
          <w:rFonts w:ascii="Arial" w:hAnsi="Arial" w:cs="Arial"/>
          <w:color w:val="454545"/>
          <w:sz w:val="21"/>
          <w:szCs w:val="21"/>
          <w:lang w:val="en-US"/>
        </w:rPr>
      </w:pPr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 </w:t>
      </w:r>
    </w:p>
    <w:p w:rsidR="00977A01" w:rsidRPr="00977A01" w:rsidRDefault="00977A01" w:rsidP="00977A01">
      <w:pPr>
        <w:rPr>
          <w:rFonts w:ascii="Arial" w:hAnsi="Arial" w:cs="Arial"/>
          <w:color w:val="454545"/>
          <w:sz w:val="21"/>
          <w:szCs w:val="21"/>
          <w:lang w:val="en-US"/>
        </w:rPr>
      </w:pPr>
      <w:proofErr w:type="spellStart"/>
      <w:proofErr w:type="gram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O’quvchilar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tomonidan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Vatan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haqida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qo’shiq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 xml:space="preserve"> </w:t>
      </w:r>
      <w:proofErr w:type="spellStart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yangraydi</w:t>
      </w:r>
      <w:proofErr w:type="spell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.</w:t>
      </w:r>
      <w:proofErr w:type="gramEnd"/>
      <w:r w:rsidRPr="00977A01">
        <w:rPr>
          <w:rFonts w:ascii="Arial" w:hAnsi="Arial" w:cs="Arial"/>
          <w:b/>
          <w:bCs/>
          <w:i/>
          <w:iCs/>
          <w:color w:val="454545"/>
          <w:sz w:val="21"/>
          <w:szCs w:val="21"/>
          <w:lang w:val="en-US"/>
        </w:rPr>
        <w:t>  </w:t>
      </w:r>
    </w:p>
    <w:p w:rsidR="005A6F27" w:rsidRPr="00977A01" w:rsidRDefault="005A6F27">
      <w:pPr>
        <w:rPr>
          <w:lang w:val="en-US"/>
        </w:rPr>
      </w:pPr>
    </w:p>
    <w:sectPr w:rsidR="005A6F27" w:rsidRPr="00977A01" w:rsidSect="00855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D3" w:rsidRDefault="002D27D3" w:rsidP="00A77BA4">
      <w:r>
        <w:separator/>
      </w:r>
    </w:p>
  </w:endnote>
  <w:endnote w:type="continuationSeparator" w:id="0">
    <w:p w:rsidR="002D27D3" w:rsidRDefault="002D27D3" w:rsidP="00A7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9" w:rsidRDefault="009D41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9" w:rsidRDefault="009D41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9" w:rsidRDefault="009D41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D3" w:rsidRDefault="002D27D3" w:rsidP="00A77BA4">
      <w:r>
        <w:separator/>
      </w:r>
    </w:p>
  </w:footnote>
  <w:footnote w:type="continuationSeparator" w:id="0">
    <w:p w:rsidR="002D27D3" w:rsidRDefault="002D27D3" w:rsidP="00A7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9" w:rsidRDefault="009D41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C9" w:rsidRDefault="009D41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A4" w:rsidRPr="009D41C9" w:rsidRDefault="009D41C9">
    <w:pPr>
      <w:pStyle w:val="a6"/>
      <w:rPr>
        <w:b/>
        <w:lang w:val="en-US"/>
      </w:rPr>
    </w:pPr>
    <w:bookmarkStart w:id="0" w:name="_GoBack"/>
    <w:r w:rsidRPr="009D41C9">
      <w:rPr>
        <w:b/>
        <w:lang w:val="en-US"/>
      </w:rPr>
      <w:t>@</w:t>
    </w:r>
    <w:proofErr w:type="spellStart"/>
    <w:r w:rsidRPr="009D41C9">
      <w:rPr>
        <w:b/>
        <w:lang w:val="en-US"/>
      </w:rPr>
      <w:t>ustozlar_uchun</w:t>
    </w:r>
    <w:proofErr w:type="spellEnd"/>
    <w:r w:rsidRPr="009D41C9">
      <w:rPr>
        <w:b/>
        <w:lang w:val="en-US"/>
      </w:rPr>
      <w:tab/>
    </w:r>
    <w:r w:rsidRPr="009D41C9">
      <w:rPr>
        <w:b/>
        <w:lang w:val="en-US"/>
      </w:rPr>
      <w:tab/>
      <w:t>@rishton7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01"/>
    <w:rsid w:val="000059AF"/>
    <w:rsid w:val="00040F9A"/>
    <w:rsid w:val="00042987"/>
    <w:rsid w:val="00043067"/>
    <w:rsid w:val="00077ADF"/>
    <w:rsid w:val="000864BF"/>
    <w:rsid w:val="00090C50"/>
    <w:rsid w:val="000924BC"/>
    <w:rsid w:val="00092FB1"/>
    <w:rsid w:val="000C5935"/>
    <w:rsid w:val="000D45E9"/>
    <w:rsid w:val="000E15B1"/>
    <w:rsid w:val="000F760C"/>
    <w:rsid w:val="001201A1"/>
    <w:rsid w:val="00161890"/>
    <w:rsid w:val="00163A2E"/>
    <w:rsid w:val="00165E71"/>
    <w:rsid w:val="0017337C"/>
    <w:rsid w:val="00195AE1"/>
    <w:rsid w:val="001A0EF4"/>
    <w:rsid w:val="001A7D6D"/>
    <w:rsid w:val="001B02C2"/>
    <w:rsid w:val="001D1544"/>
    <w:rsid w:val="001E1CF9"/>
    <w:rsid w:val="001F77D8"/>
    <w:rsid w:val="002324B2"/>
    <w:rsid w:val="0024017F"/>
    <w:rsid w:val="00247A1A"/>
    <w:rsid w:val="00247C92"/>
    <w:rsid w:val="00260D8B"/>
    <w:rsid w:val="00296DB5"/>
    <w:rsid w:val="002A413B"/>
    <w:rsid w:val="002A752C"/>
    <w:rsid w:val="002B3DEE"/>
    <w:rsid w:val="002B6456"/>
    <w:rsid w:val="002D27D3"/>
    <w:rsid w:val="002E2987"/>
    <w:rsid w:val="002E7DE5"/>
    <w:rsid w:val="00310B4E"/>
    <w:rsid w:val="003213A2"/>
    <w:rsid w:val="003225BB"/>
    <w:rsid w:val="00341FE5"/>
    <w:rsid w:val="00353AE6"/>
    <w:rsid w:val="00362FAB"/>
    <w:rsid w:val="00367CA9"/>
    <w:rsid w:val="00382A6D"/>
    <w:rsid w:val="003A35B0"/>
    <w:rsid w:val="003B7715"/>
    <w:rsid w:val="003D1F87"/>
    <w:rsid w:val="003D301B"/>
    <w:rsid w:val="003F41D8"/>
    <w:rsid w:val="0040196E"/>
    <w:rsid w:val="004067F0"/>
    <w:rsid w:val="00416C71"/>
    <w:rsid w:val="00421BE5"/>
    <w:rsid w:val="0045617A"/>
    <w:rsid w:val="00466BDF"/>
    <w:rsid w:val="004A5701"/>
    <w:rsid w:val="004B4FE9"/>
    <w:rsid w:val="004E2DC0"/>
    <w:rsid w:val="004F33C3"/>
    <w:rsid w:val="004F40D2"/>
    <w:rsid w:val="00512432"/>
    <w:rsid w:val="005261D8"/>
    <w:rsid w:val="00534051"/>
    <w:rsid w:val="00534FC3"/>
    <w:rsid w:val="00546D99"/>
    <w:rsid w:val="005A4F41"/>
    <w:rsid w:val="005A6EC3"/>
    <w:rsid w:val="005A6F27"/>
    <w:rsid w:val="005B58F7"/>
    <w:rsid w:val="005C1D75"/>
    <w:rsid w:val="005C75A8"/>
    <w:rsid w:val="005D5404"/>
    <w:rsid w:val="005E4728"/>
    <w:rsid w:val="005F5C1B"/>
    <w:rsid w:val="00623395"/>
    <w:rsid w:val="0062394D"/>
    <w:rsid w:val="00627B69"/>
    <w:rsid w:val="00656311"/>
    <w:rsid w:val="006603DA"/>
    <w:rsid w:val="00660C53"/>
    <w:rsid w:val="00670754"/>
    <w:rsid w:val="00675BF8"/>
    <w:rsid w:val="00676A90"/>
    <w:rsid w:val="0068761C"/>
    <w:rsid w:val="006A394E"/>
    <w:rsid w:val="006B1ED3"/>
    <w:rsid w:val="006B621E"/>
    <w:rsid w:val="006B7F89"/>
    <w:rsid w:val="006D0A5B"/>
    <w:rsid w:val="006F1FD8"/>
    <w:rsid w:val="006F30CF"/>
    <w:rsid w:val="00701EFF"/>
    <w:rsid w:val="00702E5D"/>
    <w:rsid w:val="007045F6"/>
    <w:rsid w:val="00715B54"/>
    <w:rsid w:val="00720176"/>
    <w:rsid w:val="00751AB0"/>
    <w:rsid w:val="00756ABE"/>
    <w:rsid w:val="00756E33"/>
    <w:rsid w:val="00763367"/>
    <w:rsid w:val="0077370D"/>
    <w:rsid w:val="0078184F"/>
    <w:rsid w:val="00796051"/>
    <w:rsid w:val="007B0FA0"/>
    <w:rsid w:val="007D0FC5"/>
    <w:rsid w:val="007E4D70"/>
    <w:rsid w:val="007F263B"/>
    <w:rsid w:val="007F2FBD"/>
    <w:rsid w:val="00803E30"/>
    <w:rsid w:val="00815F72"/>
    <w:rsid w:val="00822CFE"/>
    <w:rsid w:val="00824FE0"/>
    <w:rsid w:val="00830E39"/>
    <w:rsid w:val="008555D5"/>
    <w:rsid w:val="00862098"/>
    <w:rsid w:val="00863A41"/>
    <w:rsid w:val="008757DB"/>
    <w:rsid w:val="00876189"/>
    <w:rsid w:val="008A06B6"/>
    <w:rsid w:val="008A3680"/>
    <w:rsid w:val="008C56B7"/>
    <w:rsid w:val="008C56E3"/>
    <w:rsid w:val="008C7043"/>
    <w:rsid w:val="008D79B3"/>
    <w:rsid w:val="008F182F"/>
    <w:rsid w:val="008F4A45"/>
    <w:rsid w:val="00907A72"/>
    <w:rsid w:val="0091203C"/>
    <w:rsid w:val="00912D12"/>
    <w:rsid w:val="00916B66"/>
    <w:rsid w:val="00934BD2"/>
    <w:rsid w:val="009513D4"/>
    <w:rsid w:val="00952A9D"/>
    <w:rsid w:val="00955876"/>
    <w:rsid w:val="0096733D"/>
    <w:rsid w:val="00977A01"/>
    <w:rsid w:val="00981D23"/>
    <w:rsid w:val="009A2C0B"/>
    <w:rsid w:val="009A645A"/>
    <w:rsid w:val="009A72B1"/>
    <w:rsid w:val="009B5932"/>
    <w:rsid w:val="009C1B2B"/>
    <w:rsid w:val="009D153D"/>
    <w:rsid w:val="009D41C9"/>
    <w:rsid w:val="009E5A73"/>
    <w:rsid w:val="009E616D"/>
    <w:rsid w:val="009F3C76"/>
    <w:rsid w:val="00A03143"/>
    <w:rsid w:val="00A07AD7"/>
    <w:rsid w:val="00A10724"/>
    <w:rsid w:val="00A36AE7"/>
    <w:rsid w:val="00A53F50"/>
    <w:rsid w:val="00A62B11"/>
    <w:rsid w:val="00A62CE9"/>
    <w:rsid w:val="00A74D3D"/>
    <w:rsid w:val="00A758C6"/>
    <w:rsid w:val="00A77BA4"/>
    <w:rsid w:val="00AB15B8"/>
    <w:rsid w:val="00AC5402"/>
    <w:rsid w:val="00AC7C46"/>
    <w:rsid w:val="00AD3B8B"/>
    <w:rsid w:val="00AD6581"/>
    <w:rsid w:val="00AE04AA"/>
    <w:rsid w:val="00AE3A32"/>
    <w:rsid w:val="00AE5969"/>
    <w:rsid w:val="00AF65C1"/>
    <w:rsid w:val="00B12339"/>
    <w:rsid w:val="00B14C09"/>
    <w:rsid w:val="00B156A3"/>
    <w:rsid w:val="00B34988"/>
    <w:rsid w:val="00B4158B"/>
    <w:rsid w:val="00B42172"/>
    <w:rsid w:val="00B51EE2"/>
    <w:rsid w:val="00B52AA7"/>
    <w:rsid w:val="00B56434"/>
    <w:rsid w:val="00B5693E"/>
    <w:rsid w:val="00B56E86"/>
    <w:rsid w:val="00B86553"/>
    <w:rsid w:val="00B86A9A"/>
    <w:rsid w:val="00B91535"/>
    <w:rsid w:val="00B94989"/>
    <w:rsid w:val="00BB3265"/>
    <w:rsid w:val="00BD4D43"/>
    <w:rsid w:val="00BF38AE"/>
    <w:rsid w:val="00C06749"/>
    <w:rsid w:val="00C52FF4"/>
    <w:rsid w:val="00C56F23"/>
    <w:rsid w:val="00C9345C"/>
    <w:rsid w:val="00CB2082"/>
    <w:rsid w:val="00CB46EB"/>
    <w:rsid w:val="00CC0C56"/>
    <w:rsid w:val="00CD6922"/>
    <w:rsid w:val="00CE2C42"/>
    <w:rsid w:val="00CE4C39"/>
    <w:rsid w:val="00D02B7A"/>
    <w:rsid w:val="00D102F8"/>
    <w:rsid w:val="00D103BE"/>
    <w:rsid w:val="00D11F90"/>
    <w:rsid w:val="00D20605"/>
    <w:rsid w:val="00D22802"/>
    <w:rsid w:val="00D2503D"/>
    <w:rsid w:val="00D27269"/>
    <w:rsid w:val="00D33FE0"/>
    <w:rsid w:val="00D652B3"/>
    <w:rsid w:val="00DB752F"/>
    <w:rsid w:val="00DC0C6A"/>
    <w:rsid w:val="00DC1A69"/>
    <w:rsid w:val="00DD5EAB"/>
    <w:rsid w:val="00DE1633"/>
    <w:rsid w:val="00DE58DC"/>
    <w:rsid w:val="00E2245C"/>
    <w:rsid w:val="00E3514E"/>
    <w:rsid w:val="00E71A03"/>
    <w:rsid w:val="00E879A1"/>
    <w:rsid w:val="00EB256C"/>
    <w:rsid w:val="00EC61DC"/>
    <w:rsid w:val="00EE6ABD"/>
    <w:rsid w:val="00EF576A"/>
    <w:rsid w:val="00EF6729"/>
    <w:rsid w:val="00F0353C"/>
    <w:rsid w:val="00F03F8C"/>
    <w:rsid w:val="00F1543C"/>
    <w:rsid w:val="00F23ACE"/>
    <w:rsid w:val="00F32B23"/>
    <w:rsid w:val="00F45AAC"/>
    <w:rsid w:val="00F569A1"/>
    <w:rsid w:val="00F6058F"/>
    <w:rsid w:val="00F65633"/>
    <w:rsid w:val="00F854CF"/>
    <w:rsid w:val="00FB13AA"/>
    <w:rsid w:val="00FB4571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77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A01"/>
    <w:rPr>
      <w:b/>
      <w:bCs/>
      <w:kern w:val="36"/>
      <w:sz w:val="48"/>
      <w:szCs w:val="48"/>
    </w:rPr>
  </w:style>
  <w:style w:type="character" w:customStyle="1" w:styleId="entry-time-day">
    <w:name w:val="entry-time-day"/>
    <w:basedOn w:val="a0"/>
    <w:rsid w:val="00977A01"/>
  </w:style>
  <w:style w:type="character" w:customStyle="1" w:styleId="entry-time-month">
    <w:name w:val="entry-time-month"/>
    <w:basedOn w:val="a0"/>
    <w:rsid w:val="00977A01"/>
  </w:style>
  <w:style w:type="paragraph" w:styleId="a3">
    <w:name w:val="Normal (Web)"/>
    <w:basedOn w:val="a"/>
    <w:uiPriority w:val="99"/>
    <w:unhideWhenUsed/>
    <w:rsid w:val="00977A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7A01"/>
    <w:rPr>
      <w:b/>
      <w:bCs/>
    </w:rPr>
  </w:style>
  <w:style w:type="character" w:styleId="a5">
    <w:name w:val="Emphasis"/>
    <w:basedOn w:val="a0"/>
    <w:uiPriority w:val="20"/>
    <w:qFormat/>
    <w:rsid w:val="00977A01"/>
    <w:rPr>
      <w:i/>
      <w:iCs/>
    </w:rPr>
  </w:style>
  <w:style w:type="paragraph" w:styleId="a6">
    <w:name w:val="header"/>
    <w:basedOn w:val="a"/>
    <w:link w:val="a7"/>
    <w:rsid w:val="00A77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7BA4"/>
    <w:rPr>
      <w:sz w:val="24"/>
      <w:szCs w:val="24"/>
    </w:rPr>
  </w:style>
  <w:style w:type="paragraph" w:styleId="a8">
    <w:name w:val="footer"/>
    <w:basedOn w:val="a"/>
    <w:link w:val="a9"/>
    <w:rsid w:val="00A77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7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77A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A01"/>
    <w:rPr>
      <w:b/>
      <w:bCs/>
      <w:kern w:val="36"/>
      <w:sz w:val="48"/>
      <w:szCs w:val="48"/>
    </w:rPr>
  </w:style>
  <w:style w:type="character" w:customStyle="1" w:styleId="entry-time-day">
    <w:name w:val="entry-time-day"/>
    <w:basedOn w:val="a0"/>
    <w:rsid w:val="00977A01"/>
  </w:style>
  <w:style w:type="character" w:customStyle="1" w:styleId="entry-time-month">
    <w:name w:val="entry-time-month"/>
    <w:basedOn w:val="a0"/>
    <w:rsid w:val="00977A01"/>
  </w:style>
  <w:style w:type="paragraph" w:styleId="a3">
    <w:name w:val="Normal (Web)"/>
    <w:basedOn w:val="a"/>
    <w:uiPriority w:val="99"/>
    <w:unhideWhenUsed/>
    <w:rsid w:val="00977A0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7A01"/>
    <w:rPr>
      <w:b/>
      <w:bCs/>
    </w:rPr>
  </w:style>
  <w:style w:type="character" w:styleId="a5">
    <w:name w:val="Emphasis"/>
    <w:basedOn w:val="a0"/>
    <w:uiPriority w:val="20"/>
    <w:qFormat/>
    <w:rsid w:val="00977A01"/>
    <w:rPr>
      <w:i/>
      <w:iCs/>
    </w:rPr>
  </w:style>
  <w:style w:type="paragraph" w:styleId="a6">
    <w:name w:val="header"/>
    <w:basedOn w:val="a"/>
    <w:link w:val="a7"/>
    <w:rsid w:val="00A77B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7BA4"/>
    <w:rPr>
      <w:sz w:val="24"/>
      <w:szCs w:val="24"/>
    </w:rPr>
  </w:style>
  <w:style w:type="paragraph" w:styleId="a8">
    <w:name w:val="footer"/>
    <w:basedOn w:val="a"/>
    <w:link w:val="a9"/>
    <w:rsid w:val="00A77B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77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Aim.Uz</dc:creator>
  <cp:lastModifiedBy>Адхамжон</cp:lastModifiedBy>
  <cp:revision>3</cp:revision>
  <dcterms:created xsi:type="dcterms:W3CDTF">2017-11-12T16:28:00Z</dcterms:created>
  <dcterms:modified xsi:type="dcterms:W3CDTF">2018-11-26T12:21:00Z</dcterms:modified>
</cp:coreProperties>
</file>